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5" w:rsidRDefault="002C195B">
      <w:pPr>
        <w:spacing w:after="240"/>
        <w:jc w:val="center"/>
      </w:pPr>
      <w:proofErr w:type="spellStart"/>
      <w:r>
        <w:rPr>
          <w:sz w:val="40"/>
          <w:szCs w:val="40"/>
        </w:rPr>
        <w:t>Reklamačný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formulár</w:t>
      </w:r>
      <w:proofErr w:type="spellEnd"/>
    </w:p>
    <w:p w:rsidR="003A0865" w:rsidRDefault="002C195B">
      <w:pPr>
        <w:spacing w:before="240" w:after="240"/>
      </w:pPr>
      <w:proofErr w:type="spellStart"/>
      <w:r>
        <w:rPr>
          <w:b/>
          <w:bCs/>
          <w:sz w:val="24"/>
          <w:szCs w:val="24"/>
        </w:rPr>
        <w:t>Informácie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 w:rsidR="00394286">
        <w:rPr>
          <w:b/>
          <w:bCs/>
          <w:sz w:val="24"/>
          <w:szCs w:val="24"/>
        </w:rPr>
        <w:t>zákazníkovy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odosielateľ</w:t>
      </w:r>
      <w:proofErr w:type="spellEnd"/>
      <w:r>
        <w:rPr>
          <w:b/>
          <w:bCs/>
          <w:sz w:val="24"/>
          <w:szCs w:val="24"/>
        </w:rPr>
        <w:t>):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2"/>
        <w:gridCol w:w="7035"/>
      </w:tblGrid>
      <w:tr w:rsidR="003A0865" w:rsidTr="002F6AC4">
        <w:trPr>
          <w:tblCellSpacing w:w="30" w:type="dxa"/>
        </w:trPr>
        <w:tc>
          <w:tcPr>
            <w:tcW w:w="1197" w:type="pct"/>
          </w:tcPr>
          <w:p w:rsidR="003A0865" w:rsidRDefault="002C195B">
            <w:pPr>
              <w:spacing w:after="0"/>
            </w:pPr>
            <w:proofErr w:type="spellStart"/>
            <w:r>
              <w:t>Meno</w:t>
            </w:r>
            <w:proofErr w:type="spellEnd"/>
            <w:r>
              <w:t xml:space="preserve"> o </w:t>
            </w:r>
            <w:proofErr w:type="spellStart"/>
            <w:r>
              <w:t>priezvisko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Adresa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 w:rsidTr="002F6AC4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r>
              <w:t>Email: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2F6AC4" w:rsidTr="00887ED0">
        <w:trPr>
          <w:tblCellSpacing w:w="30" w:type="dxa"/>
        </w:trPr>
        <w:tc>
          <w:tcPr>
            <w:tcW w:w="0" w:type="auto"/>
          </w:tcPr>
          <w:p w:rsidR="002F6AC4" w:rsidRDefault="002F6AC4" w:rsidP="00887ED0">
            <w:pPr>
              <w:spacing w:after="0"/>
            </w:pPr>
            <w:r>
              <w:t xml:space="preserve">Tel. </w:t>
            </w:r>
            <w:proofErr w:type="spellStart"/>
            <w:r>
              <w:t>číslo</w:t>
            </w:r>
            <w:proofErr w:type="spellEnd"/>
            <w:r>
              <w:t>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  <w:tr w:rsidR="002F6AC4" w:rsidTr="002F6AC4">
        <w:trPr>
          <w:tblCellSpacing w:w="30" w:type="dxa"/>
        </w:trPr>
        <w:tc>
          <w:tcPr>
            <w:tcW w:w="0" w:type="auto"/>
          </w:tcPr>
          <w:p w:rsidR="002F6AC4" w:rsidRDefault="002F6AC4" w:rsidP="00887ED0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bank. </w:t>
            </w:r>
            <w:proofErr w:type="spellStart"/>
            <w:r>
              <w:t>účtu</w:t>
            </w:r>
            <w:proofErr w:type="spellEnd"/>
            <w:r>
              <w:t xml:space="preserve"> (IBAN):</w:t>
            </w:r>
          </w:p>
        </w:tc>
        <w:tc>
          <w:tcPr>
            <w:tcW w:w="3707" w:type="pct"/>
            <w:tcBorders>
              <w:bottom w:val="single" w:sz="7" w:space="0" w:color="000000"/>
            </w:tcBorders>
          </w:tcPr>
          <w:p w:rsidR="002F6AC4" w:rsidRDefault="002F6AC4" w:rsidP="00887ED0">
            <w:pPr>
              <w:spacing w:after="0"/>
            </w:pPr>
          </w:p>
        </w:tc>
      </w:tr>
    </w:tbl>
    <w:p w:rsidR="003A0865" w:rsidRDefault="002C195B">
      <w:pPr>
        <w:spacing w:before="240" w:after="240"/>
      </w:pPr>
      <w:proofErr w:type="spellStart"/>
      <w:r>
        <w:rPr>
          <w:b/>
          <w:bCs/>
          <w:sz w:val="24"/>
          <w:szCs w:val="24"/>
        </w:rPr>
        <w:t>Informácie</w:t>
      </w:r>
      <w:proofErr w:type="spellEnd"/>
      <w:r>
        <w:rPr>
          <w:b/>
          <w:bCs/>
          <w:sz w:val="24"/>
          <w:szCs w:val="24"/>
        </w:rPr>
        <w:t xml:space="preserve"> o </w:t>
      </w:r>
      <w:proofErr w:type="spellStart"/>
      <w:r>
        <w:rPr>
          <w:b/>
          <w:bCs/>
          <w:sz w:val="24"/>
          <w:szCs w:val="24"/>
        </w:rPr>
        <w:t>reklamovanom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tovare</w:t>
      </w:r>
      <w:proofErr w:type="spellEnd"/>
      <w:r>
        <w:rPr>
          <w:b/>
          <w:bCs/>
          <w:sz w:val="24"/>
          <w:szCs w:val="24"/>
        </w:rPr>
        <w:t>:</w:t>
      </w:r>
    </w:p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6829"/>
      </w:tblGrid>
      <w:tr w:rsidR="003A0865">
        <w:trPr>
          <w:tblCellSpacing w:w="30" w:type="dxa"/>
        </w:trPr>
        <w:tc>
          <w:tcPr>
            <w:tcW w:w="1250" w:type="pct"/>
          </w:tcPr>
          <w:p w:rsidR="003A0865" w:rsidRDefault="002C195B">
            <w:pPr>
              <w:spacing w:after="0"/>
            </w:pPr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>
              <w:t>tovaru</w:t>
            </w:r>
            <w:proofErr w:type="spellEnd"/>
            <w:r>
              <w:t>:</w:t>
            </w:r>
          </w:p>
        </w:tc>
        <w:tc>
          <w:tcPr>
            <w:tcW w:w="3750" w:type="pct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objednávky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  <w:tr w:rsidR="003A0865">
        <w:trPr>
          <w:tblCellSpacing w:w="30" w:type="dxa"/>
        </w:trPr>
        <w:tc>
          <w:tcPr>
            <w:tcW w:w="0" w:type="auto"/>
          </w:tcPr>
          <w:p w:rsidR="003A0865" w:rsidRDefault="002C195B">
            <w:pPr>
              <w:spacing w:after="0"/>
            </w:pPr>
            <w:proofErr w:type="spellStart"/>
            <w:r>
              <w:t>Iné</w:t>
            </w:r>
            <w:proofErr w:type="spellEnd"/>
            <w:r>
              <w:t xml:space="preserve"> </w:t>
            </w:r>
            <w:proofErr w:type="spellStart"/>
            <w:r>
              <w:t>doplňujúce</w:t>
            </w:r>
            <w:proofErr w:type="spellEnd"/>
            <w:r>
              <w:t xml:space="preserve"> </w:t>
            </w:r>
            <w:proofErr w:type="spellStart"/>
            <w:r>
              <w:t>údaje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bottom w:val="single" w:sz="7" w:space="0" w:color="000000"/>
            </w:tcBorders>
          </w:tcPr>
          <w:p w:rsidR="003A0865" w:rsidRDefault="003A0865">
            <w:pPr>
              <w:spacing w:after="0"/>
            </w:pPr>
          </w:p>
        </w:tc>
      </w:tr>
    </w:tbl>
    <w:p w:rsidR="003A0865" w:rsidRDefault="002C195B">
      <w:pPr>
        <w:spacing w:before="240" w:after="240"/>
      </w:pPr>
      <w:proofErr w:type="spellStart"/>
      <w:r>
        <w:rPr>
          <w:b/>
          <w:bCs/>
          <w:sz w:val="24"/>
          <w:szCs w:val="24"/>
        </w:rPr>
        <w:t>Popis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reklamácie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závady</w:t>
      </w:r>
      <w:proofErr w:type="spellEnd"/>
      <w:r>
        <w:rPr>
          <w:b/>
          <w:bCs/>
          <w:sz w:val="24"/>
          <w:szCs w:val="24"/>
        </w:rPr>
        <w:t>):</w:t>
      </w:r>
    </w:p>
    <w:p w:rsidR="003A0865" w:rsidRDefault="003A0865"/>
    <w:p w:rsidR="002F6AC4" w:rsidRDefault="002F6AC4"/>
    <w:p w:rsidR="002F6AC4" w:rsidRDefault="002F6AC4"/>
    <w:p w:rsidR="002F6AC4" w:rsidRDefault="002F6AC4"/>
    <w:p w:rsidR="002F6AC4" w:rsidRDefault="002F6AC4"/>
    <w:tbl>
      <w:tblPr>
        <w:tblW w:w="500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035"/>
        <w:gridCol w:w="3065"/>
      </w:tblGrid>
      <w:tr w:rsidR="003A0865">
        <w:trPr>
          <w:tblCellSpacing w:w="30" w:type="dxa"/>
        </w:trPr>
        <w:tc>
          <w:tcPr>
            <w:tcW w:w="1650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>
              <w:t>Miesto</w:t>
            </w:r>
            <w:proofErr w:type="spellEnd"/>
            <w:r>
              <w:t xml:space="preserve"> a </w:t>
            </w:r>
            <w:proofErr w:type="spellStart"/>
            <w:r>
              <w:t>dátum</w:t>
            </w:r>
            <w:proofErr w:type="spellEnd"/>
          </w:p>
        </w:tc>
        <w:tc>
          <w:tcPr>
            <w:tcW w:w="1650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zákazníka</w:t>
            </w:r>
            <w:proofErr w:type="spellEnd"/>
          </w:p>
        </w:tc>
        <w:tc>
          <w:tcPr>
            <w:tcW w:w="1650" w:type="pct"/>
          </w:tcPr>
          <w:p w:rsidR="003A0865" w:rsidRDefault="002C195B">
            <w:pPr>
              <w:spacing w:after="0"/>
              <w:jc w:val="center"/>
            </w:pPr>
            <w:r>
              <w:t>..............................</w:t>
            </w:r>
            <w:r>
              <w:br/>
            </w: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predávajúceho</w:t>
            </w:r>
            <w:proofErr w:type="spellEnd"/>
          </w:p>
        </w:tc>
      </w:tr>
    </w:tbl>
    <w:p w:rsidR="003A0865" w:rsidRDefault="002C195B">
      <w:pPr>
        <w:spacing w:before="240" w:after="240"/>
      </w:pPr>
      <w:proofErr w:type="spellStart"/>
      <w:r>
        <w:rPr>
          <w:b/>
          <w:bCs/>
          <w:sz w:val="24"/>
          <w:szCs w:val="24"/>
        </w:rPr>
        <w:t>Ďalšie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informácie</w:t>
      </w:r>
      <w:proofErr w:type="spellEnd"/>
      <w:r>
        <w:rPr>
          <w:b/>
          <w:bCs/>
          <w:sz w:val="24"/>
          <w:szCs w:val="24"/>
        </w:rPr>
        <w:t xml:space="preserve"> k </w:t>
      </w:r>
      <w:proofErr w:type="spellStart"/>
      <w:r>
        <w:rPr>
          <w:b/>
          <w:bCs/>
          <w:sz w:val="24"/>
          <w:szCs w:val="24"/>
        </w:rPr>
        <w:t>reklamácii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vyjadrenie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predávajúceho</w:t>
      </w:r>
      <w:proofErr w:type="spellEnd"/>
      <w:r>
        <w:rPr>
          <w:b/>
          <w:bCs/>
          <w:sz w:val="24"/>
          <w:szCs w:val="24"/>
        </w:rPr>
        <w:t>):</w:t>
      </w:r>
    </w:p>
    <w:tbl>
      <w:tblPr>
        <w:tblW w:w="500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3A0865">
        <w:tc>
          <w:tcPr>
            <w:tcW w:w="0" w:type="auto"/>
          </w:tcPr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  <w:p w:rsidR="003A0865" w:rsidRDefault="002C195B">
            <w:pPr>
              <w:spacing w:before="45" w:after="45"/>
            </w:pPr>
            <w:r>
              <w:br/>
            </w:r>
          </w:p>
        </w:tc>
      </w:tr>
    </w:tbl>
    <w:p w:rsidR="002C195B" w:rsidRDefault="002C195B"/>
    <w:p w:rsidR="00810B5D" w:rsidRPr="00A03F90" w:rsidRDefault="00810B5D" w:rsidP="00810B5D">
      <w:pPr>
        <w:pStyle w:val="Bezriadkovania"/>
        <w:jc w:val="center"/>
        <w:rPr>
          <w:rFonts w:ascii="Ebrima" w:hAnsi="Ebrima"/>
          <w:b/>
          <w:sz w:val="32"/>
          <w:szCs w:val="16"/>
        </w:rPr>
      </w:pPr>
      <w:r w:rsidRPr="00A03F90">
        <w:rPr>
          <w:rFonts w:ascii="Ebrima" w:hAnsi="Ebrima"/>
          <w:b/>
          <w:sz w:val="32"/>
          <w:szCs w:val="16"/>
        </w:rPr>
        <w:t>!!! Adresa pre vrátenie produktov - produkty odosielajte na túto adresu:!!!</w:t>
      </w:r>
    </w:p>
    <w:p w:rsidR="00810B5D" w:rsidRPr="00A03F90" w:rsidRDefault="00810B5D" w:rsidP="00810B5D">
      <w:pPr>
        <w:pStyle w:val="Bezriadkovania"/>
        <w:rPr>
          <w:rFonts w:ascii="Ebrima" w:hAnsi="Ebrima"/>
          <w:sz w:val="22"/>
          <w:szCs w:val="16"/>
        </w:rPr>
      </w:pPr>
    </w:p>
    <w:p w:rsidR="00DD1E51" w:rsidRDefault="00DD1E51">
      <w:pP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Fulfillment.cz - </w:t>
      </w:r>
      <w:proofErr w:type="spellStart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Naturzon</w:t>
      </w:r>
      <w:proofErr w:type="spellEnd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, </w:t>
      </w:r>
    </w:p>
    <w:p w:rsidR="00DD1E51" w:rsidRDefault="00DD1E51">
      <w:pP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Do </w:t>
      </w:r>
      <w:proofErr w:type="spellStart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Čertous</w:t>
      </w:r>
      <w:proofErr w:type="spellEnd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 2634/7 Hala H1, </w:t>
      </w:r>
    </w:p>
    <w:p w:rsidR="00DD1E51" w:rsidRDefault="00DD1E51">
      <w:pPr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</w:pPr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 xml:space="preserve">logistický park P3, 19300, </w:t>
      </w:r>
    </w:p>
    <w:p w:rsidR="00810B5D" w:rsidRDefault="00DD1E51">
      <w:bookmarkStart w:id="0" w:name="_GoBack"/>
      <w:bookmarkEnd w:id="0"/>
      <w:r w:rsidRPr="00DD1E51">
        <w:rPr>
          <w:rFonts w:ascii="Ebrima" w:eastAsia="Times New Roman" w:hAnsi="Ebrima" w:cs="Times New Roman"/>
          <w:b/>
          <w:color w:val="FF0000"/>
          <w:sz w:val="22"/>
          <w:szCs w:val="16"/>
          <w:lang w:val="sk-SK"/>
        </w:rPr>
        <w:t>Praha 20</w:t>
      </w:r>
    </w:p>
    <w:sectPr w:rsidR="00810B5D" w:rsidSect="00810B5D">
      <w:pgSz w:w="11905" w:h="16837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5"/>
    <w:rsid w:val="002C195B"/>
    <w:rsid w:val="002F6AC4"/>
    <w:rsid w:val="00394286"/>
    <w:rsid w:val="003A0865"/>
    <w:rsid w:val="00810B5D"/>
    <w:rsid w:val="00D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semiHidden/>
    <w:unhideWhenUsed/>
    <w:rPr>
      <w:vertAlign w:val="superscript"/>
    </w:rPr>
  </w:style>
  <w:style w:type="paragraph" w:styleId="Bezriadkovania">
    <w:name w:val="No Spacing"/>
    <w:uiPriority w:val="1"/>
    <w:qFormat/>
    <w:rsid w:val="00810B5D"/>
    <w:pPr>
      <w:spacing w:after="0" w:line="240" w:lineRule="auto"/>
    </w:pPr>
    <w:rPr>
      <w:rFonts w:ascii="Century" w:eastAsia="Times New Roman" w:hAnsi="Century" w:cs="Times New Roman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5475-0394-406B-AAA9-E5B89D21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>https://ipdf.sk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>Reklamačný formulár</dc:subject>
  <dc:creator>iPDF - Interaktívne PDF formuláre (https://ipdf.sk)</dc:creator>
  <cp:keywords>reklamácia, formulár, vyplniť, tlačivo, vzor, vrátenie tovaru, sťažnosť</cp:keywords>
  <dc:description>Zjednodušený reklamačný formulár pre reklamáciu poškodeného tovaru dodávateľovi alebo výrobcovi.</dc:description>
  <cp:lastModifiedBy>Uživatel systému Windows</cp:lastModifiedBy>
  <cp:revision>5</cp:revision>
  <dcterms:created xsi:type="dcterms:W3CDTF">2021-06-29T10:00:00Z</dcterms:created>
  <dcterms:modified xsi:type="dcterms:W3CDTF">2023-04-27T08:46:00Z</dcterms:modified>
  <cp:category>Úradné žiadosti</cp:category>
</cp:coreProperties>
</file>